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50E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Фонд оценочных средств по дисциплине</w:t>
      </w:r>
    </w:p>
    <w:p w:rsidR="00C4450E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«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>Диагностические сенсоры для контроля экобезопасности</w:t>
      </w:r>
      <w:r w:rsidRPr="008105A1">
        <w:rPr>
          <w:rFonts w:ascii="Times New Roman" w:hAnsi="Times New Roman" w:cs="Times New Roman"/>
          <w:b/>
          <w:sz w:val="24"/>
          <w:szCs w:val="24"/>
        </w:rPr>
        <w:t>»</w:t>
      </w:r>
    </w:p>
    <w:p w:rsidR="00F47EBD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 xml:space="preserve">для студентов 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 xml:space="preserve">по программе 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1</w:t>
      </w:r>
      <w:r w:rsidRPr="008105A1">
        <w:rPr>
          <w:rFonts w:ascii="Times New Roman" w:hAnsi="Times New Roman" w:cs="Times New Roman"/>
          <w:b/>
          <w:sz w:val="24"/>
          <w:szCs w:val="24"/>
        </w:rPr>
        <w:t>9.0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>4</w:t>
      </w:r>
      <w:r w:rsidRPr="008105A1">
        <w:rPr>
          <w:rFonts w:ascii="Times New Roman" w:hAnsi="Times New Roman" w:cs="Times New Roman"/>
          <w:b/>
          <w:sz w:val="24"/>
          <w:szCs w:val="24"/>
        </w:rPr>
        <w:t>.0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1</w:t>
      </w:r>
      <w:r w:rsidRPr="008105A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Биотехнология</w:t>
      </w:r>
      <w:r w:rsidRPr="008105A1">
        <w:rPr>
          <w:rFonts w:ascii="Times New Roman" w:hAnsi="Times New Roman" w:cs="Times New Roman"/>
          <w:b/>
          <w:sz w:val="24"/>
          <w:szCs w:val="24"/>
        </w:rPr>
        <w:t>»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4450E" w:rsidRPr="008105A1" w:rsidRDefault="00F47EBD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профиль «Искусственный интеллект в промышленных и экологических биотехнологиях»</w:t>
      </w:r>
    </w:p>
    <w:p w:rsidR="00C4450E" w:rsidRPr="008105A1" w:rsidRDefault="00C4450E" w:rsidP="00B434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4A73" w:rsidRPr="008105A1" w:rsidRDefault="005B4A73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445FD" w:rsidRDefault="006445FD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B4A73" w:rsidRDefault="005B4A73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05A1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6E4921"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</w:t>
      </w:r>
      <w:r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текущего контроля знаний </w:t>
      </w:r>
    </w:p>
    <w:p w:rsidR="008B1835" w:rsidRPr="008105A1" w:rsidRDefault="008B1835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B4A73" w:rsidRPr="00253B2F" w:rsidRDefault="00253B2F" w:rsidP="00B4349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3B2F">
        <w:rPr>
          <w:rFonts w:ascii="Times New Roman" w:hAnsi="Times New Roman" w:cs="Times New Roman"/>
          <w:b/>
          <w:i/>
          <w:sz w:val="24"/>
          <w:szCs w:val="24"/>
        </w:rPr>
        <w:t>ТК-2</w:t>
      </w:r>
      <w:r w:rsidR="00883CFA" w:rsidRPr="00253B2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5B4A73" w:rsidRPr="00253B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«</w:t>
      </w:r>
      <w:r w:rsidRPr="00253B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Изучение методов инструментальных средств, используемых для мониторинга окружающей среды и сельского хозяйства, биологических процессов и других видов диагностики</w:t>
      </w:r>
      <w:r w:rsidR="005B4A73" w:rsidRPr="00253B2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»</w:t>
      </w:r>
    </w:p>
    <w:p w:rsidR="005B4A73" w:rsidRPr="008105A1" w:rsidRDefault="005B4A73" w:rsidP="00B43499">
      <w:pPr>
        <w:pStyle w:val="a3"/>
        <w:tabs>
          <w:tab w:val="left" w:pos="993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14DF1" w:rsidRPr="00214DF1" w:rsidRDefault="00214DF1" w:rsidP="00C1775B">
      <w:pPr>
        <w:pStyle w:val="a3"/>
        <w:numPr>
          <w:ilvl w:val="0"/>
          <w:numId w:val="5"/>
        </w:numPr>
        <w:spacing w:after="0" w:line="240" w:lineRule="auto"/>
        <w:ind w:left="851" w:hanging="49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4DF1">
        <w:rPr>
          <w:rFonts w:ascii="Times New Roman" w:hAnsi="Times New Roman" w:cs="Times New Roman"/>
          <w:sz w:val="24"/>
          <w:szCs w:val="24"/>
        </w:rPr>
        <w:t>Автоматизированные системы контроля окружающей среды</w:t>
      </w:r>
      <w:r w:rsidR="000901DA">
        <w:rPr>
          <w:rFonts w:ascii="Times New Roman" w:hAnsi="Times New Roman" w:cs="Times New Roman"/>
          <w:sz w:val="24"/>
          <w:szCs w:val="24"/>
        </w:rPr>
        <w:t>.</w:t>
      </w:r>
    </w:p>
    <w:p w:rsidR="00214DF1" w:rsidRPr="00214DF1" w:rsidRDefault="00214DF1" w:rsidP="00C1775B">
      <w:pPr>
        <w:pStyle w:val="a3"/>
        <w:numPr>
          <w:ilvl w:val="0"/>
          <w:numId w:val="5"/>
        </w:numPr>
        <w:spacing w:after="0" w:line="240" w:lineRule="auto"/>
        <w:ind w:left="851" w:hanging="49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4DF1">
        <w:rPr>
          <w:rFonts w:ascii="Times New Roman" w:hAnsi="Times New Roman" w:cs="Times New Roman"/>
          <w:sz w:val="24"/>
          <w:szCs w:val="24"/>
        </w:rPr>
        <w:t>Интеллектуальные системы для целей экологического мониторинга и их компоненты.</w:t>
      </w:r>
    </w:p>
    <w:p w:rsidR="00214DF1" w:rsidRPr="00214DF1" w:rsidRDefault="00214DF1" w:rsidP="00C1775B">
      <w:pPr>
        <w:pStyle w:val="a3"/>
        <w:numPr>
          <w:ilvl w:val="0"/>
          <w:numId w:val="5"/>
        </w:numPr>
        <w:spacing w:after="0" w:line="240" w:lineRule="auto"/>
        <w:ind w:left="851" w:hanging="49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4DF1">
        <w:rPr>
          <w:rFonts w:ascii="Times New Roman" w:hAnsi="Times New Roman" w:cs="Times New Roman"/>
          <w:sz w:val="24"/>
          <w:szCs w:val="24"/>
        </w:rPr>
        <w:t>Основные классы задач, решаемые экспертными системами (диагностика, прогнозирование, идентификация, управление, проектирование, мониторинг).</w:t>
      </w:r>
    </w:p>
    <w:p w:rsidR="00214DF1" w:rsidRPr="00214DF1" w:rsidRDefault="00214DF1" w:rsidP="00C1775B">
      <w:pPr>
        <w:pStyle w:val="a3"/>
        <w:numPr>
          <w:ilvl w:val="0"/>
          <w:numId w:val="5"/>
        </w:numPr>
        <w:spacing w:after="0" w:line="240" w:lineRule="auto"/>
        <w:ind w:left="851" w:hanging="49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4DF1">
        <w:rPr>
          <w:rFonts w:ascii="Times New Roman" w:hAnsi="Times New Roman" w:cs="Times New Roman"/>
          <w:sz w:val="24"/>
          <w:szCs w:val="24"/>
        </w:rPr>
        <w:t>Классификация экспертных систем в зависимости от поставленных задач (интерпретирующие системы, прогнозирующие системы, диагностические системы, системы проектирования, системы планирования, системы мониторинга</w:t>
      </w:r>
      <w:r w:rsidR="000901DA">
        <w:rPr>
          <w:rFonts w:ascii="Times New Roman" w:hAnsi="Times New Roman" w:cs="Times New Roman"/>
          <w:sz w:val="24"/>
          <w:szCs w:val="24"/>
        </w:rPr>
        <w:t xml:space="preserve"> </w:t>
      </w:r>
      <w:r w:rsidRPr="00214DF1">
        <w:rPr>
          <w:rFonts w:ascii="Times New Roman" w:hAnsi="Times New Roman" w:cs="Times New Roman"/>
          <w:sz w:val="24"/>
          <w:szCs w:val="24"/>
        </w:rPr>
        <w:t>и системы контроля).</w:t>
      </w:r>
    </w:p>
    <w:p w:rsidR="00214DF1" w:rsidRDefault="00214DF1" w:rsidP="00C1775B">
      <w:pPr>
        <w:pStyle w:val="a3"/>
        <w:numPr>
          <w:ilvl w:val="0"/>
          <w:numId w:val="5"/>
        </w:numPr>
        <w:spacing w:after="0" w:line="240" w:lineRule="auto"/>
        <w:ind w:left="851" w:hanging="49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4DF1">
        <w:rPr>
          <w:rFonts w:ascii="Times New Roman" w:hAnsi="Times New Roman" w:cs="Times New Roman"/>
          <w:sz w:val="24"/>
          <w:szCs w:val="24"/>
        </w:rPr>
        <w:t xml:space="preserve">Характеристика основных свойств биологических </w:t>
      </w:r>
      <w:proofErr w:type="spellStart"/>
      <w:r w:rsidRPr="00214DF1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14DF1">
        <w:rPr>
          <w:rFonts w:ascii="Times New Roman" w:hAnsi="Times New Roman" w:cs="Times New Roman"/>
          <w:sz w:val="24"/>
          <w:szCs w:val="24"/>
        </w:rPr>
        <w:t xml:space="preserve"> (параллельность обработки информации; способность к полной обработке информации; самоорганизация и др.).</w:t>
      </w:r>
    </w:p>
    <w:p w:rsidR="00767BFC" w:rsidRPr="00767BFC" w:rsidRDefault="00767BFC" w:rsidP="00C1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851" w:hanging="49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мониторинга сельскохозяйственных земель.</w:t>
      </w:r>
    </w:p>
    <w:p w:rsidR="00767BFC" w:rsidRPr="00767BFC" w:rsidRDefault="00767BFC" w:rsidP="00C1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851" w:hanging="49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диагностических сенсоров для выявления изменений состояния сельскохозяйственных земель.</w:t>
      </w:r>
    </w:p>
    <w:p w:rsidR="00767BFC" w:rsidRPr="00767BFC" w:rsidRDefault="00767BFC" w:rsidP="00C1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851" w:hanging="49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оценки изменений состояния сельскохозяйственных земель.</w:t>
      </w:r>
    </w:p>
    <w:p w:rsidR="00767BFC" w:rsidRPr="00767BFC" w:rsidRDefault="00DD5F4A" w:rsidP="00C1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851" w:hanging="49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</w:t>
      </w:r>
      <w:r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диагностических сенсоров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</w:t>
      </w:r>
      <w:r w:rsidR="00767BFC"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67BFC"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прогноза и выработк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7BFC"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рекомендаций по повышению их плодородия и предупреждению и устранению последствий негативных процессов.</w:t>
      </w:r>
    </w:p>
    <w:p w:rsidR="00767BFC" w:rsidRPr="00767BFC" w:rsidRDefault="00DD5F4A" w:rsidP="00C1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851" w:hanging="49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с</w:t>
      </w:r>
      <w:r w:rsidR="00767BFC"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пособы мониторинга состояния растительности сельскохозяйственных угодий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7BFC" w:rsidRPr="00767BFC" w:rsidRDefault="00767BFC" w:rsidP="00C1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851" w:hanging="49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формирования информационных ресурсов о сельскохозяйственных землях в целях анализа, прогнозирования и выработки практических рекомендаций по эффективному использованию земель в сельском хозяйстве.</w:t>
      </w:r>
    </w:p>
    <w:p w:rsidR="00767BFC" w:rsidRPr="00767BFC" w:rsidRDefault="00767BFC" w:rsidP="00C1775B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851" w:hanging="491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овременные методы и средства получения, хранения, обработки и представления информации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состоянии различных объектов</w:t>
      </w:r>
      <w:r w:rsidRPr="0076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экосистемы.</w:t>
      </w:r>
    </w:p>
    <w:p w:rsidR="00767BFC" w:rsidRPr="00767BFC" w:rsidRDefault="00767BFC" w:rsidP="00767B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DF1" w:rsidRPr="008105A1" w:rsidRDefault="00214DF1" w:rsidP="00B43499">
      <w:pPr>
        <w:pStyle w:val="a3"/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105A1" w:rsidRPr="008C1CBF" w:rsidRDefault="008105A1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CBF">
        <w:rPr>
          <w:rFonts w:ascii="Times New Roman" w:hAnsi="Times New Roman" w:cs="Times New Roman"/>
          <w:b/>
          <w:i/>
          <w:sz w:val="24"/>
          <w:szCs w:val="24"/>
        </w:rPr>
        <w:t>Критерии оценивания практического занятия:</w:t>
      </w:r>
    </w:p>
    <w:p w:rsidR="008C1CBF" w:rsidRPr="008105A1" w:rsidRDefault="008C1CBF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15 баллов</w:t>
      </w:r>
      <w:r w:rsidRPr="008105A1">
        <w:rPr>
          <w:rFonts w:ascii="Times New Roman" w:hAnsi="Times New Roman" w:cs="Times New Roman"/>
          <w:sz w:val="24"/>
          <w:szCs w:val="24"/>
        </w:rPr>
        <w:t>: выставляется студенту, сформулировавшему полный и правильный ответ на вопросы</w:t>
      </w:r>
      <w:r>
        <w:rPr>
          <w:rFonts w:ascii="Times New Roman" w:hAnsi="Times New Roman" w:cs="Times New Roman"/>
          <w:sz w:val="24"/>
          <w:szCs w:val="24"/>
        </w:rPr>
        <w:t xml:space="preserve"> темы занятия</w:t>
      </w:r>
      <w:r w:rsidRPr="008105A1">
        <w:rPr>
          <w:rFonts w:ascii="Times New Roman" w:hAnsi="Times New Roman" w:cs="Times New Roman"/>
          <w:sz w:val="24"/>
          <w:szCs w:val="24"/>
        </w:rPr>
        <w:t>, логично структурировавшему и изложившему материал. При этом студент должен показать знание специальной литературы. Необходимо продемонстрировать умение обозначить проблемные вопросы в соответствующей области, проанализировать их и предложить варианты решений, дать исчерпывающие ответы на уточняющие и дополнительные вопросы.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10 – 14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выставляется студенту, который дал полный правильный ответ на вопросы </w:t>
      </w:r>
      <w:r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 xml:space="preserve"> с соблюдением логики изложения материала, но допустил при ответе отдельные неточности, не имеющие принципиального характера. Эти баллы могут выставляться студенту, недостаточно чётко и полно ответившему на уточняющие и дополнительные вопросы.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5 – 9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выставляются студенту, показавшему неполные знания, допустившему ошибки и неточности при ответе на вопросы </w:t>
      </w:r>
      <w:r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, продемонстрировавшему неумение логически выстроить материал ответа и сформулировать свою позицию по проблемным вопросам. При этом хотя бы по одному из заданий ошибки не должны иметь принципиального характера. Студент должен опираться в своем ответе на учебную литературу.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 – 4 балла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выставляются студенту, если он не дал ответа по вопросам </w:t>
      </w:r>
      <w:r w:rsidR="008632ED"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; дал неверные, содержащие фактические ошибки ответы на все вопросы; не смог ответить на дополнительные и уточняющие вопросы.</w:t>
      </w:r>
    </w:p>
    <w:p w:rsidR="008105A1" w:rsidRPr="008105A1" w:rsidRDefault="008105A1" w:rsidP="00EF7A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выставляется студенту, отказавшемуся отвечать на вопросы </w:t>
      </w:r>
      <w:r w:rsidR="008632ED"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8105A1" w:rsidRPr="008105A1" w:rsidSect="005157F6"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7F27"/>
    <w:multiLevelType w:val="hybridMultilevel"/>
    <w:tmpl w:val="A91A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46C7"/>
    <w:multiLevelType w:val="hybridMultilevel"/>
    <w:tmpl w:val="2996ACAE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C645B"/>
    <w:multiLevelType w:val="hybridMultilevel"/>
    <w:tmpl w:val="F0467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7519F"/>
    <w:multiLevelType w:val="hybridMultilevel"/>
    <w:tmpl w:val="42E4B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77FF6"/>
    <w:multiLevelType w:val="hybridMultilevel"/>
    <w:tmpl w:val="DA28CBE0"/>
    <w:lvl w:ilvl="0" w:tplc="D638E00C">
      <w:start w:val="1"/>
      <w:numFmt w:val="decimal"/>
      <w:lvlText w:val="%1."/>
      <w:lvlJc w:val="left"/>
      <w:pPr>
        <w:ind w:left="786" w:hanging="360"/>
      </w:pPr>
      <w:rPr>
        <w:rFonts w:ascii="Segoe UI" w:hAnsi="Segoe UI" w:cs="Segoe UI" w:hint="default"/>
        <w:color w:val="2B2B2B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B61572"/>
    <w:multiLevelType w:val="hybridMultilevel"/>
    <w:tmpl w:val="FD2AE068"/>
    <w:lvl w:ilvl="0" w:tplc="64D49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D3A5D22"/>
    <w:multiLevelType w:val="hybridMultilevel"/>
    <w:tmpl w:val="CDE2F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2124A"/>
    <w:multiLevelType w:val="hybridMultilevel"/>
    <w:tmpl w:val="B46414E4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CB9366F"/>
    <w:multiLevelType w:val="hybridMultilevel"/>
    <w:tmpl w:val="E70EA39C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46EFF"/>
    <w:multiLevelType w:val="hybridMultilevel"/>
    <w:tmpl w:val="07E08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42"/>
    <w:rsid w:val="00066A20"/>
    <w:rsid w:val="000901DA"/>
    <w:rsid w:val="000A270B"/>
    <w:rsid w:val="000A68DA"/>
    <w:rsid w:val="000B767D"/>
    <w:rsid w:val="000C36A4"/>
    <w:rsid w:val="000C6FD3"/>
    <w:rsid w:val="001305A5"/>
    <w:rsid w:val="0015587C"/>
    <w:rsid w:val="001872AD"/>
    <w:rsid w:val="001B3D4A"/>
    <w:rsid w:val="00214DF1"/>
    <w:rsid w:val="00253B2F"/>
    <w:rsid w:val="00285AF5"/>
    <w:rsid w:val="002A0A29"/>
    <w:rsid w:val="002A32A2"/>
    <w:rsid w:val="002D0267"/>
    <w:rsid w:val="002D5CBE"/>
    <w:rsid w:val="002F033F"/>
    <w:rsid w:val="002F0A6A"/>
    <w:rsid w:val="00310865"/>
    <w:rsid w:val="003C1796"/>
    <w:rsid w:val="003D4883"/>
    <w:rsid w:val="00441E88"/>
    <w:rsid w:val="00455F84"/>
    <w:rsid w:val="00456999"/>
    <w:rsid w:val="00473AEA"/>
    <w:rsid w:val="00480270"/>
    <w:rsid w:val="004B664F"/>
    <w:rsid w:val="004C3937"/>
    <w:rsid w:val="004C5E77"/>
    <w:rsid w:val="005157F6"/>
    <w:rsid w:val="00521B5F"/>
    <w:rsid w:val="005A4BA0"/>
    <w:rsid w:val="005B4A73"/>
    <w:rsid w:val="005B760C"/>
    <w:rsid w:val="005C63B0"/>
    <w:rsid w:val="00613C9D"/>
    <w:rsid w:val="006445FD"/>
    <w:rsid w:val="006D2BE3"/>
    <w:rsid w:val="006D2D46"/>
    <w:rsid w:val="006E4921"/>
    <w:rsid w:val="006E76FA"/>
    <w:rsid w:val="0071783F"/>
    <w:rsid w:val="00755506"/>
    <w:rsid w:val="00767BFC"/>
    <w:rsid w:val="007A2E15"/>
    <w:rsid w:val="007C682D"/>
    <w:rsid w:val="008105A1"/>
    <w:rsid w:val="00811995"/>
    <w:rsid w:val="00835239"/>
    <w:rsid w:val="00854505"/>
    <w:rsid w:val="008632ED"/>
    <w:rsid w:val="00864658"/>
    <w:rsid w:val="00873BBB"/>
    <w:rsid w:val="00883CFA"/>
    <w:rsid w:val="008A6952"/>
    <w:rsid w:val="008B1835"/>
    <w:rsid w:val="008C1CBF"/>
    <w:rsid w:val="008C4F3B"/>
    <w:rsid w:val="008D41F8"/>
    <w:rsid w:val="009023C4"/>
    <w:rsid w:val="00936FD8"/>
    <w:rsid w:val="00966389"/>
    <w:rsid w:val="009B2AF1"/>
    <w:rsid w:val="009F7FCC"/>
    <w:rsid w:val="00A073EB"/>
    <w:rsid w:val="00A5756D"/>
    <w:rsid w:val="00A75E01"/>
    <w:rsid w:val="00A91C2B"/>
    <w:rsid w:val="00AA38DF"/>
    <w:rsid w:val="00AC270C"/>
    <w:rsid w:val="00AD2A2C"/>
    <w:rsid w:val="00B41871"/>
    <w:rsid w:val="00B43499"/>
    <w:rsid w:val="00B70A2C"/>
    <w:rsid w:val="00B8497F"/>
    <w:rsid w:val="00BA2B42"/>
    <w:rsid w:val="00BD258B"/>
    <w:rsid w:val="00BF56A8"/>
    <w:rsid w:val="00C1775B"/>
    <w:rsid w:val="00C243D9"/>
    <w:rsid w:val="00C4450E"/>
    <w:rsid w:val="00C651EA"/>
    <w:rsid w:val="00C7380B"/>
    <w:rsid w:val="00D130F2"/>
    <w:rsid w:val="00D46186"/>
    <w:rsid w:val="00D66B66"/>
    <w:rsid w:val="00DB5675"/>
    <w:rsid w:val="00DD5F4A"/>
    <w:rsid w:val="00DD6825"/>
    <w:rsid w:val="00DF1FFA"/>
    <w:rsid w:val="00DF7CBC"/>
    <w:rsid w:val="00E16D07"/>
    <w:rsid w:val="00E3136B"/>
    <w:rsid w:val="00E423D2"/>
    <w:rsid w:val="00E515F1"/>
    <w:rsid w:val="00EA175B"/>
    <w:rsid w:val="00EC2022"/>
    <w:rsid w:val="00EF7A47"/>
    <w:rsid w:val="00F04D15"/>
    <w:rsid w:val="00F47EBD"/>
    <w:rsid w:val="00F64016"/>
    <w:rsid w:val="00F726CB"/>
    <w:rsid w:val="00F7654A"/>
    <w:rsid w:val="00FC47E9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D02BB-B358-49C2-9ECB-C96927C6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6A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A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66A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kafedra</cp:lastModifiedBy>
  <cp:revision>16</cp:revision>
  <dcterms:created xsi:type="dcterms:W3CDTF">2021-10-11T12:24:00Z</dcterms:created>
  <dcterms:modified xsi:type="dcterms:W3CDTF">2021-10-11T13:14:00Z</dcterms:modified>
</cp:coreProperties>
</file>